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EB" w:rsidRDefault="002467EB">
      <w:pPr>
        <w:jc w:val="center"/>
        <w:rPr>
          <w:rFonts w:ascii="Arial" w:eastAsia="Arial" w:hAnsi="Arial" w:cs="Arial"/>
          <w:b/>
        </w:rPr>
      </w:pPr>
    </w:p>
    <w:p w:rsidR="002467EB" w:rsidRDefault="002467EB">
      <w:pPr>
        <w:jc w:val="center"/>
        <w:rPr>
          <w:rFonts w:ascii="Arial" w:eastAsia="Arial" w:hAnsi="Arial" w:cs="Arial"/>
          <w:b/>
        </w:rPr>
      </w:pPr>
    </w:p>
    <w:p w:rsidR="002467EB" w:rsidRDefault="00CF0540">
      <w:pPr>
        <w:jc w:val="center"/>
        <w:rPr>
          <w:rFonts w:ascii="Arial" w:eastAsia="Arial" w:hAnsi="Arial" w:cs="Arial"/>
          <w:b/>
        </w:rPr>
      </w:pPr>
      <w:r>
        <w:rPr>
          <w:rFonts w:ascii="Arial" w:eastAsia="Arial" w:hAnsi="Arial" w:cs="Arial"/>
          <w:b/>
        </w:rPr>
        <w:t>THE GLENGARRY TRUST</w:t>
      </w:r>
    </w:p>
    <w:p w:rsidR="002467EB" w:rsidRDefault="002467EB">
      <w:pPr>
        <w:rPr>
          <w:rFonts w:ascii="Arial" w:eastAsia="Arial" w:hAnsi="Arial" w:cs="Arial"/>
        </w:rPr>
      </w:pPr>
    </w:p>
    <w:p w:rsidR="002467EB" w:rsidRDefault="002467EB">
      <w:pPr>
        <w:rPr>
          <w:rFonts w:ascii="Arial" w:eastAsia="Arial" w:hAnsi="Arial" w:cs="Arial"/>
        </w:rPr>
      </w:pPr>
    </w:p>
    <w:p w:rsidR="002467EB" w:rsidRDefault="00CF0540">
      <w:pPr>
        <w:rPr>
          <w:rFonts w:ascii="Arial" w:eastAsia="Arial" w:hAnsi="Arial" w:cs="Arial"/>
          <w:b/>
        </w:rPr>
      </w:pPr>
      <w:r>
        <w:rPr>
          <w:rFonts w:ascii="Arial" w:eastAsia="Arial" w:hAnsi="Arial" w:cs="Arial"/>
          <w:b/>
        </w:rPr>
        <w:t>QUARTERLY MEETING</w:t>
      </w:r>
    </w:p>
    <w:p w:rsidR="002467EB" w:rsidRDefault="00CF0540">
      <w:pPr>
        <w:rPr>
          <w:rFonts w:ascii="Arial" w:eastAsia="Arial" w:hAnsi="Arial" w:cs="Arial"/>
          <w:b/>
        </w:rPr>
      </w:pPr>
      <w:r>
        <w:rPr>
          <w:rFonts w:ascii="Arial" w:eastAsia="Arial" w:hAnsi="Arial" w:cs="Arial"/>
          <w:b/>
        </w:rPr>
        <w:t>Monday 11</w:t>
      </w:r>
      <w:r>
        <w:rPr>
          <w:rFonts w:ascii="Arial" w:eastAsia="Arial" w:hAnsi="Arial" w:cs="Arial"/>
          <w:b/>
          <w:vertAlign w:val="superscript"/>
        </w:rPr>
        <w:t>th</w:t>
      </w:r>
      <w:r w:rsidR="000F4EA2">
        <w:rPr>
          <w:rFonts w:ascii="Arial" w:eastAsia="Arial" w:hAnsi="Arial" w:cs="Arial"/>
          <w:b/>
        </w:rPr>
        <w:t xml:space="preserve"> Dec</w:t>
      </w:r>
      <w:r>
        <w:rPr>
          <w:rFonts w:ascii="Arial" w:eastAsia="Arial" w:hAnsi="Arial" w:cs="Arial"/>
          <w:b/>
        </w:rPr>
        <w:t>ember 2023</w:t>
      </w:r>
    </w:p>
    <w:p w:rsidR="002467EB" w:rsidRDefault="00CF0540">
      <w:pPr>
        <w:rPr>
          <w:rFonts w:ascii="Arial" w:eastAsia="Arial" w:hAnsi="Arial" w:cs="Arial"/>
          <w:b/>
        </w:rPr>
      </w:pPr>
      <w:r>
        <w:rPr>
          <w:rFonts w:ascii="Arial" w:eastAsia="Arial" w:hAnsi="Arial" w:cs="Arial"/>
          <w:b/>
        </w:rPr>
        <w:t>7.00pm at the Glengarry Community Hall</w:t>
      </w:r>
    </w:p>
    <w:p w:rsidR="002467EB" w:rsidRDefault="002467EB">
      <w:pPr>
        <w:rPr>
          <w:rFonts w:ascii="Arial" w:eastAsia="Arial" w:hAnsi="Arial" w:cs="Arial"/>
        </w:rPr>
      </w:pP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TRUSTEES PRESENT:</w:t>
      </w:r>
      <w:r w:rsidR="000555E7">
        <w:rPr>
          <w:rFonts w:ascii="Arial" w:eastAsia="Arial" w:hAnsi="Arial" w:cs="Arial"/>
        </w:rPr>
        <w:t xml:space="preserve"> C. Grant (CG</w:t>
      </w:r>
      <w:bookmarkStart w:id="0" w:name="_GoBack"/>
      <w:bookmarkEnd w:id="0"/>
      <w:r>
        <w:rPr>
          <w:rFonts w:ascii="Arial" w:eastAsia="Arial" w:hAnsi="Arial" w:cs="Arial"/>
        </w:rPr>
        <w:t>), R. Lynn (RL), N. Stewart (NS), L. MacN</w:t>
      </w:r>
      <w:r w:rsidR="00CB18C8">
        <w:rPr>
          <w:rFonts w:ascii="Arial" w:eastAsia="Arial" w:hAnsi="Arial" w:cs="Arial"/>
        </w:rPr>
        <w:t xml:space="preserve">ally (LMcN), M. Davies (MD), M. </w:t>
      </w:r>
      <w:r w:rsidR="000555E7">
        <w:rPr>
          <w:rFonts w:ascii="Arial" w:eastAsia="Arial" w:hAnsi="Arial" w:cs="Arial"/>
        </w:rPr>
        <w:t>MacRae (MMR, Chair</w:t>
      </w:r>
      <w:r>
        <w:rPr>
          <w:rFonts w:ascii="Arial" w:eastAsia="Arial" w:hAnsi="Arial" w:cs="Arial"/>
        </w:rPr>
        <w:t>)</w:t>
      </w:r>
    </w:p>
    <w:p w:rsidR="002467EB" w:rsidRDefault="002467EB">
      <w:pPr>
        <w:rPr>
          <w:rFonts w:ascii="Arial" w:eastAsia="Arial" w:hAnsi="Arial" w:cs="Arial"/>
        </w:rPr>
      </w:pPr>
    </w:p>
    <w:p w:rsidR="002467EB" w:rsidRDefault="002467EB">
      <w:pPr>
        <w:rPr>
          <w:rFonts w:ascii="Arial" w:eastAsia="Arial" w:hAnsi="Arial" w:cs="Arial"/>
          <w:b/>
        </w:rPr>
      </w:pPr>
    </w:p>
    <w:p w:rsidR="002467EB" w:rsidRDefault="000F4EA2">
      <w:pPr>
        <w:rPr>
          <w:rFonts w:ascii="Arial" w:eastAsia="Arial" w:hAnsi="Arial" w:cs="Arial"/>
        </w:rPr>
      </w:pPr>
      <w:r>
        <w:rPr>
          <w:rFonts w:ascii="Arial" w:eastAsia="Arial" w:hAnsi="Arial" w:cs="Arial"/>
          <w:b/>
        </w:rPr>
        <w:t>ABSENT</w:t>
      </w:r>
      <w:r w:rsidR="00CF0540">
        <w:rPr>
          <w:rFonts w:ascii="Arial" w:eastAsia="Arial" w:hAnsi="Arial" w:cs="Arial"/>
          <w:b/>
        </w:rPr>
        <w:t>:</w:t>
      </w:r>
      <w:r w:rsidR="00CF0540">
        <w:rPr>
          <w:rFonts w:ascii="Arial" w:eastAsia="Arial" w:hAnsi="Arial" w:cs="Arial"/>
        </w:rPr>
        <w:t xml:space="preserve"> J. Sutherland (JS)</w:t>
      </w:r>
    </w:p>
    <w:p w:rsidR="002467EB" w:rsidRDefault="002467EB">
      <w:pPr>
        <w:rPr>
          <w:rFonts w:ascii="Arial" w:eastAsia="Arial" w:hAnsi="Arial" w:cs="Arial"/>
          <w:b/>
        </w:rPr>
      </w:pPr>
    </w:p>
    <w:p w:rsidR="002467EB" w:rsidRDefault="002467EB">
      <w:pPr>
        <w:rPr>
          <w:rFonts w:ascii="Arial" w:eastAsia="Arial" w:hAnsi="Arial" w:cs="Arial"/>
          <w:b/>
        </w:rPr>
      </w:pPr>
    </w:p>
    <w:p w:rsidR="002467EB" w:rsidRDefault="00CF0540">
      <w:pPr>
        <w:rPr>
          <w:rFonts w:ascii="Arial" w:eastAsia="Arial" w:hAnsi="Arial" w:cs="Arial"/>
          <w:b/>
        </w:rPr>
      </w:pPr>
      <w:r>
        <w:rPr>
          <w:rFonts w:ascii="Arial" w:eastAsia="Arial" w:hAnsi="Arial" w:cs="Arial"/>
          <w:b/>
        </w:rPr>
        <w:t>Minutes of the last meeting</w:t>
      </w:r>
    </w:p>
    <w:p w:rsidR="002467EB" w:rsidRDefault="002467EB">
      <w:pPr>
        <w:rPr>
          <w:rFonts w:ascii="Arial" w:eastAsia="Arial" w:hAnsi="Arial" w:cs="Arial"/>
          <w:b/>
        </w:rPr>
      </w:pPr>
    </w:p>
    <w:p w:rsidR="002467EB" w:rsidRDefault="000F4EA2">
      <w:pPr>
        <w:rPr>
          <w:rFonts w:ascii="Arial" w:eastAsia="Arial" w:hAnsi="Arial" w:cs="Arial"/>
        </w:rPr>
      </w:pPr>
      <w:r>
        <w:rPr>
          <w:rFonts w:ascii="Arial" w:eastAsia="Arial" w:hAnsi="Arial" w:cs="Arial"/>
        </w:rPr>
        <w:t>These were approved by CG and seconded by NS</w:t>
      </w:r>
      <w:r w:rsidR="00CF0540">
        <w:rPr>
          <w:rFonts w:ascii="Arial" w:eastAsia="Arial" w:hAnsi="Arial" w:cs="Arial"/>
        </w:rPr>
        <w:t>.</w:t>
      </w:r>
    </w:p>
    <w:p w:rsidR="000F4EA2" w:rsidRDefault="000F4EA2">
      <w:pPr>
        <w:rPr>
          <w:rFonts w:ascii="Arial" w:eastAsia="Arial" w:hAnsi="Arial" w:cs="Arial"/>
        </w:rPr>
      </w:pPr>
    </w:p>
    <w:p w:rsidR="000F4EA2" w:rsidRDefault="000F4EA2">
      <w:pPr>
        <w:rPr>
          <w:rFonts w:ascii="Arial" w:eastAsia="Arial" w:hAnsi="Arial" w:cs="Arial"/>
        </w:rPr>
      </w:pPr>
      <w:r>
        <w:rPr>
          <w:rFonts w:ascii="Arial" w:eastAsia="Arial" w:hAnsi="Arial" w:cs="Arial"/>
        </w:rPr>
        <w:t>MMR raised a query about funding projects which had issues with bank account access due to, for example, bereavement.  It was agreed that AC should seek advice from Renantis and SSE about their position on this.</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ACTION:</w:t>
      </w:r>
      <w:r w:rsidR="000F4EA2">
        <w:rPr>
          <w:rFonts w:ascii="Arial" w:eastAsia="Arial" w:hAnsi="Arial" w:cs="Arial"/>
        </w:rPr>
        <w:t xml:space="preserve">  AC to seek advice from funders as per above.</w:t>
      </w:r>
    </w:p>
    <w:p w:rsidR="002467EB" w:rsidRDefault="002467EB">
      <w:pPr>
        <w:rPr>
          <w:rFonts w:ascii="Arial" w:eastAsia="Arial" w:hAnsi="Arial" w:cs="Arial"/>
        </w:rPr>
      </w:pPr>
    </w:p>
    <w:p w:rsidR="002467EB" w:rsidRDefault="002467EB">
      <w:pPr>
        <w:rPr>
          <w:rFonts w:ascii="Arial" w:eastAsia="Arial" w:hAnsi="Arial" w:cs="Arial"/>
        </w:rPr>
      </w:pPr>
    </w:p>
    <w:p w:rsidR="002467EB" w:rsidRDefault="00CF0540">
      <w:pPr>
        <w:rPr>
          <w:rFonts w:ascii="Arial" w:eastAsia="Arial" w:hAnsi="Arial" w:cs="Arial"/>
          <w:b/>
        </w:rPr>
      </w:pPr>
      <w:r>
        <w:rPr>
          <w:rFonts w:ascii="Arial" w:eastAsia="Arial" w:hAnsi="Arial" w:cs="Arial"/>
          <w:b/>
        </w:rPr>
        <w:t>Updates to Trustees data</w:t>
      </w:r>
    </w:p>
    <w:p w:rsidR="002467EB" w:rsidRDefault="002467EB">
      <w:pPr>
        <w:rPr>
          <w:rFonts w:ascii="Arial" w:eastAsia="Arial" w:hAnsi="Arial" w:cs="Arial"/>
        </w:rPr>
      </w:pPr>
    </w:p>
    <w:p w:rsidR="002467EB" w:rsidRDefault="000F4EA2">
      <w:pPr>
        <w:rPr>
          <w:rFonts w:ascii="Arial" w:eastAsia="Arial" w:hAnsi="Arial" w:cs="Arial"/>
        </w:rPr>
      </w:pPr>
      <w:r>
        <w:rPr>
          <w:rFonts w:ascii="Arial" w:eastAsia="Arial" w:hAnsi="Arial" w:cs="Arial"/>
        </w:rPr>
        <w:t xml:space="preserve">RL is no longer a </w:t>
      </w:r>
      <w:r w:rsidR="00CB18C8">
        <w:rPr>
          <w:rFonts w:ascii="Arial" w:eastAsia="Arial" w:hAnsi="Arial" w:cs="Arial"/>
        </w:rPr>
        <w:t>Board</w:t>
      </w:r>
      <w:r>
        <w:rPr>
          <w:rFonts w:ascii="Arial" w:eastAsia="Arial" w:hAnsi="Arial" w:cs="Arial"/>
        </w:rPr>
        <w:t xml:space="preserve"> member of CAB.</w:t>
      </w:r>
    </w:p>
    <w:p w:rsidR="002467EB" w:rsidRDefault="002467EB">
      <w:pPr>
        <w:rPr>
          <w:rFonts w:ascii="Arial" w:eastAsia="Arial" w:hAnsi="Arial" w:cs="Arial"/>
          <w:b/>
        </w:rPr>
      </w:pPr>
    </w:p>
    <w:p w:rsidR="002467EB" w:rsidRDefault="002467EB">
      <w:pPr>
        <w:rPr>
          <w:rFonts w:ascii="Arial" w:eastAsia="Arial" w:hAnsi="Arial" w:cs="Arial"/>
          <w:b/>
        </w:rPr>
      </w:pPr>
    </w:p>
    <w:p w:rsidR="002467EB" w:rsidRDefault="00CF0540">
      <w:pPr>
        <w:rPr>
          <w:rFonts w:ascii="Arial" w:eastAsia="Arial" w:hAnsi="Arial" w:cs="Arial"/>
          <w:b/>
        </w:rPr>
      </w:pPr>
      <w:r>
        <w:rPr>
          <w:rFonts w:ascii="Arial" w:eastAsia="Arial" w:hAnsi="Arial" w:cs="Arial"/>
          <w:b/>
        </w:rPr>
        <w:t>Declarations of interests</w:t>
      </w:r>
    </w:p>
    <w:p w:rsidR="002467EB" w:rsidRDefault="002467EB">
      <w:pPr>
        <w:rPr>
          <w:rFonts w:ascii="Arial" w:eastAsia="Arial" w:hAnsi="Arial" w:cs="Arial"/>
          <w:b/>
        </w:rPr>
      </w:pPr>
    </w:p>
    <w:p w:rsidR="002467EB" w:rsidRDefault="000F4EA2">
      <w:pPr>
        <w:rPr>
          <w:rFonts w:ascii="Arial" w:eastAsia="Arial" w:hAnsi="Arial" w:cs="Arial"/>
          <w:b/>
        </w:rPr>
      </w:pPr>
      <w:r>
        <w:rPr>
          <w:rFonts w:ascii="Arial" w:eastAsia="Arial" w:hAnsi="Arial" w:cs="Arial"/>
        </w:rPr>
        <w:t xml:space="preserve">NS </w:t>
      </w:r>
      <w:r w:rsidR="00CB18C8">
        <w:rPr>
          <w:rFonts w:ascii="Arial" w:eastAsia="Arial" w:hAnsi="Arial" w:cs="Arial"/>
        </w:rPr>
        <w:t>was unable to</w:t>
      </w:r>
      <w:r>
        <w:rPr>
          <w:rFonts w:ascii="Arial" w:eastAsia="Arial" w:hAnsi="Arial" w:cs="Arial"/>
        </w:rPr>
        <w:t xml:space="preserve"> comment on the student application.</w:t>
      </w:r>
    </w:p>
    <w:p w:rsidR="002467EB" w:rsidRDefault="002467EB">
      <w:pPr>
        <w:rPr>
          <w:rFonts w:ascii="Arial" w:eastAsia="Arial" w:hAnsi="Arial" w:cs="Arial"/>
          <w:b/>
        </w:rPr>
      </w:pPr>
    </w:p>
    <w:p w:rsidR="00CB18C8" w:rsidRDefault="00CB18C8">
      <w:pPr>
        <w:rPr>
          <w:rFonts w:ascii="Arial" w:eastAsia="Arial" w:hAnsi="Arial" w:cs="Arial"/>
          <w:b/>
        </w:rPr>
      </w:pPr>
    </w:p>
    <w:p w:rsidR="002467EB" w:rsidRDefault="00CF0540">
      <w:pPr>
        <w:rPr>
          <w:rFonts w:ascii="Arial" w:eastAsia="Arial" w:hAnsi="Arial" w:cs="Arial"/>
          <w:b/>
        </w:rPr>
      </w:pPr>
      <w:r>
        <w:rPr>
          <w:rFonts w:ascii="Arial" w:eastAsia="Arial" w:hAnsi="Arial" w:cs="Arial"/>
          <w:b/>
        </w:rPr>
        <w:t>Applications for discussion</w:t>
      </w:r>
    </w:p>
    <w:p w:rsidR="002467EB" w:rsidRDefault="002467EB">
      <w:pPr>
        <w:rPr>
          <w:rFonts w:ascii="Arial" w:eastAsia="Arial" w:hAnsi="Arial" w:cs="Arial"/>
          <w:b/>
        </w:rPr>
      </w:pPr>
    </w:p>
    <w:p w:rsidR="002467EB" w:rsidRDefault="000F4EA2">
      <w:pPr>
        <w:rPr>
          <w:rFonts w:ascii="Arial" w:eastAsia="Arial" w:hAnsi="Arial" w:cs="Arial"/>
          <w:i/>
        </w:rPr>
      </w:pPr>
      <w:r>
        <w:rPr>
          <w:rFonts w:ascii="Arial" w:eastAsia="Arial" w:hAnsi="Arial" w:cs="Arial"/>
          <w:i/>
        </w:rPr>
        <w:t>SG 343</w:t>
      </w:r>
      <w:r w:rsidR="00CF0540">
        <w:rPr>
          <w:rFonts w:ascii="Arial" w:eastAsia="Arial" w:hAnsi="Arial" w:cs="Arial"/>
          <w:i/>
        </w:rPr>
        <w:t xml:space="preserve"> - student application</w:t>
      </w:r>
    </w:p>
    <w:p w:rsidR="002467EB" w:rsidRDefault="002467EB">
      <w:pPr>
        <w:rPr>
          <w:rFonts w:ascii="Arial" w:eastAsia="Arial" w:hAnsi="Arial" w:cs="Arial"/>
          <w:i/>
        </w:rPr>
      </w:pPr>
    </w:p>
    <w:p w:rsidR="002467EB" w:rsidRDefault="00CF0540">
      <w:pPr>
        <w:rPr>
          <w:rFonts w:ascii="Arial" w:eastAsia="Arial" w:hAnsi="Arial" w:cs="Arial"/>
        </w:rPr>
      </w:pPr>
      <w:r>
        <w:rPr>
          <w:rFonts w:ascii="Arial" w:eastAsia="Arial" w:hAnsi="Arial" w:cs="Arial"/>
        </w:rPr>
        <w:t>All Trustees agreed that this application met the criteria</w:t>
      </w:r>
      <w:r w:rsidR="000F4EA2">
        <w:rPr>
          <w:rFonts w:ascii="Arial" w:eastAsia="Arial" w:hAnsi="Arial" w:cs="Arial"/>
        </w:rPr>
        <w:t xml:space="preserve">.  The student has now applied three times and </w:t>
      </w:r>
      <w:r w:rsidR="00CB18C8">
        <w:rPr>
          <w:rFonts w:ascii="Arial" w:eastAsia="Arial" w:hAnsi="Arial" w:cs="Arial"/>
        </w:rPr>
        <w:t xml:space="preserve">on this occasion </w:t>
      </w:r>
      <w:r w:rsidR="000F4EA2">
        <w:rPr>
          <w:rFonts w:ascii="Arial" w:eastAsia="Arial" w:hAnsi="Arial" w:cs="Arial"/>
        </w:rPr>
        <w:t>had provided evidence of their tenancy agreement.</w:t>
      </w:r>
      <w:r>
        <w:rPr>
          <w:rFonts w:ascii="Arial" w:eastAsia="Arial" w:hAnsi="Arial" w:cs="Arial"/>
        </w:rPr>
        <w:t xml:space="preserve"> </w:t>
      </w:r>
    </w:p>
    <w:p w:rsidR="002467EB" w:rsidRDefault="002467EB">
      <w:pPr>
        <w:rPr>
          <w:rFonts w:ascii="Arial" w:eastAsia="Arial" w:hAnsi="Arial" w:cs="Arial"/>
          <w:b/>
        </w:rPr>
      </w:pPr>
    </w:p>
    <w:p w:rsidR="002467EB" w:rsidRDefault="00CF0540">
      <w:pPr>
        <w:rPr>
          <w:rFonts w:ascii="Arial" w:eastAsia="Arial" w:hAnsi="Arial" w:cs="Arial"/>
          <w:i/>
        </w:rPr>
      </w:pPr>
      <w:r>
        <w:rPr>
          <w:rFonts w:ascii="Arial" w:eastAsia="Arial" w:hAnsi="Arial" w:cs="Arial"/>
          <w:b/>
        </w:rPr>
        <w:t xml:space="preserve">ACTION: </w:t>
      </w:r>
      <w:r>
        <w:rPr>
          <w:rFonts w:ascii="Arial" w:eastAsia="Arial" w:hAnsi="Arial" w:cs="Arial"/>
        </w:rPr>
        <w:t xml:space="preserve"> AC to write to the applicant to say that the gran</w:t>
      </w:r>
      <w:r w:rsidR="000F4EA2">
        <w:rPr>
          <w:rFonts w:ascii="Arial" w:eastAsia="Arial" w:hAnsi="Arial" w:cs="Arial"/>
        </w:rPr>
        <w:t>t is awarded in the sum of £750.</w:t>
      </w:r>
    </w:p>
    <w:p w:rsidR="002467EB" w:rsidRDefault="002467EB">
      <w:pPr>
        <w:rPr>
          <w:rFonts w:ascii="Arial" w:eastAsia="Arial" w:hAnsi="Arial" w:cs="Arial"/>
          <w:i/>
        </w:rPr>
      </w:pPr>
    </w:p>
    <w:p w:rsidR="000F4EA2" w:rsidRDefault="000F4EA2">
      <w:pPr>
        <w:rPr>
          <w:rFonts w:ascii="Arial" w:eastAsia="Arial" w:hAnsi="Arial" w:cs="Arial"/>
          <w:i/>
        </w:rPr>
      </w:pPr>
    </w:p>
    <w:p w:rsidR="002467EB" w:rsidRDefault="000F4EA2">
      <w:pPr>
        <w:rPr>
          <w:rFonts w:ascii="Arial" w:eastAsia="Arial" w:hAnsi="Arial" w:cs="Arial"/>
          <w:i/>
        </w:rPr>
      </w:pPr>
      <w:r>
        <w:rPr>
          <w:rFonts w:ascii="Arial" w:eastAsia="Arial" w:hAnsi="Arial" w:cs="Arial"/>
          <w:i/>
        </w:rPr>
        <w:t>GGWP 344 – Great Glen Water Park</w:t>
      </w:r>
    </w:p>
    <w:p w:rsidR="002467EB" w:rsidRDefault="002467EB">
      <w:pPr>
        <w:rPr>
          <w:rFonts w:ascii="Arial" w:eastAsia="Arial" w:hAnsi="Arial" w:cs="Arial"/>
          <w:i/>
        </w:rPr>
      </w:pPr>
    </w:p>
    <w:p w:rsidR="002467EB" w:rsidRDefault="000F4EA2">
      <w:pPr>
        <w:rPr>
          <w:rFonts w:ascii="Arial" w:eastAsia="Arial" w:hAnsi="Arial" w:cs="Arial"/>
        </w:rPr>
      </w:pPr>
      <w:r>
        <w:rPr>
          <w:rFonts w:ascii="Arial" w:eastAsia="Arial" w:hAnsi="Arial" w:cs="Arial"/>
        </w:rPr>
        <w:t>All agreed that this was a very important project</w:t>
      </w:r>
      <w:r w:rsidR="008921C7">
        <w:rPr>
          <w:rFonts w:ascii="Arial" w:eastAsia="Arial" w:hAnsi="Arial" w:cs="Arial"/>
        </w:rPr>
        <w:t>.  It was agreed by all to fund the project but to get an update as to the status of the group’s bank account and also confirmation that the £500 additional funding is in place.  There was discussion about advertising the purchase of the defibrillator including posters/flyers for residents and possible advert in Ness News who have recently promoted similar in other locations.</w:t>
      </w:r>
    </w:p>
    <w:p w:rsidR="002467EB" w:rsidRDefault="002467EB">
      <w:pPr>
        <w:rPr>
          <w:rFonts w:ascii="Arial" w:eastAsia="Arial" w:hAnsi="Arial" w:cs="Arial"/>
          <w:b/>
        </w:rPr>
      </w:pPr>
    </w:p>
    <w:p w:rsidR="002467EB" w:rsidRDefault="00CF0540">
      <w:pPr>
        <w:rPr>
          <w:rFonts w:ascii="Arial" w:eastAsia="Arial" w:hAnsi="Arial" w:cs="Arial"/>
          <w:i/>
        </w:rPr>
      </w:pPr>
      <w:r>
        <w:rPr>
          <w:rFonts w:ascii="Arial" w:eastAsia="Arial" w:hAnsi="Arial" w:cs="Arial"/>
          <w:b/>
        </w:rPr>
        <w:t xml:space="preserve">ACTION: </w:t>
      </w:r>
      <w:r>
        <w:rPr>
          <w:rFonts w:ascii="Arial" w:eastAsia="Arial" w:hAnsi="Arial" w:cs="Arial"/>
        </w:rPr>
        <w:t xml:space="preserve"> AC to write to the applicant to say that the gra</w:t>
      </w:r>
      <w:r w:rsidR="008921C7">
        <w:rPr>
          <w:rFonts w:ascii="Arial" w:eastAsia="Arial" w:hAnsi="Arial" w:cs="Arial"/>
        </w:rPr>
        <w:t>nt is awarded in the sum of £1000 and to enquire as to the bank account status and confirm other funds are in place.</w:t>
      </w:r>
    </w:p>
    <w:p w:rsidR="00CB18C8" w:rsidRDefault="00CB18C8">
      <w:pPr>
        <w:rPr>
          <w:rFonts w:ascii="Arial" w:eastAsia="Arial" w:hAnsi="Arial" w:cs="Arial"/>
          <w:i/>
        </w:rPr>
      </w:pPr>
    </w:p>
    <w:p w:rsidR="00CB18C8" w:rsidRDefault="00CB18C8">
      <w:pPr>
        <w:rPr>
          <w:rFonts w:ascii="Arial" w:eastAsia="Arial" w:hAnsi="Arial" w:cs="Arial"/>
        </w:rPr>
      </w:pPr>
      <w:r w:rsidRPr="00CB18C8">
        <w:rPr>
          <w:rFonts w:ascii="Arial" w:eastAsia="Arial" w:hAnsi="Arial" w:cs="Arial"/>
        </w:rPr>
        <w:t xml:space="preserve">AC raised two more applications from the previous meeting.  We now have the receipts to pay the two Individual grants awarded.  AC is still working on supporting the student </w:t>
      </w:r>
      <w:r>
        <w:rPr>
          <w:rFonts w:ascii="Arial" w:eastAsia="Arial" w:hAnsi="Arial" w:cs="Arial"/>
        </w:rPr>
        <w:t>who is required to provide evidence of costs and will feed back at the next meeting.</w:t>
      </w:r>
    </w:p>
    <w:p w:rsidR="00CB18C8" w:rsidRDefault="00CB18C8">
      <w:pPr>
        <w:rPr>
          <w:rFonts w:ascii="Arial" w:eastAsia="Arial" w:hAnsi="Arial" w:cs="Arial"/>
        </w:rPr>
      </w:pPr>
    </w:p>
    <w:p w:rsidR="00CB18C8" w:rsidRPr="00CB18C8" w:rsidRDefault="00CB18C8">
      <w:pPr>
        <w:rPr>
          <w:rFonts w:ascii="Arial" w:eastAsia="Arial" w:hAnsi="Arial" w:cs="Arial"/>
        </w:rPr>
      </w:pPr>
      <w:r w:rsidRPr="00CB18C8">
        <w:rPr>
          <w:rFonts w:ascii="Arial" w:eastAsia="Arial" w:hAnsi="Arial" w:cs="Arial"/>
          <w:b/>
        </w:rPr>
        <w:t>ACTION:</w:t>
      </w:r>
      <w:r>
        <w:rPr>
          <w:rFonts w:ascii="Arial" w:eastAsia="Arial" w:hAnsi="Arial" w:cs="Arial"/>
        </w:rPr>
        <w:t xml:space="preserve">  AC to confirm bank account/s for individual grant payments to MMR</w:t>
      </w:r>
    </w:p>
    <w:p w:rsidR="00CB18C8" w:rsidRDefault="00CB18C8">
      <w:pPr>
        <w:rPr>
          <w:rFonts w:ascii="Arial" w:eastAsia="Arial" w:hAnsi="Arial" w:cs="Arial"/>
          <w:i/>
        </w:rPr>
      </w:pPr>
    </w:p>
    <w:p w:rsidR="00CB18C8" w:rsidRPr="00CB18C8" w:rsidRDefault="00CB18C8">
      <w:pPr>
        <w:rPr>
          <w:rFonts w:ascii="Arial" w:eastAsia="Arial" w:hAnsi="Arial" w:cs="Arial"/>
        </w:rPr>
      </w:pPr>
      <w:r w:rsidRPr="00CB18C8">
        <w:rPr>
          <w:rFonts w:ascii="Arial" w:eastAsia="Arial" w:hAnsi="Arial" w:cs="Arial"/>
          <w:b/>
        </w:rPr>
        <w:t>ACTION:</w:t>
      </w:r>
      <w:r w:rsidRPr="00CB18C8">
        <w:rPr>
          <w:rFonts w:ascii="Arial" w:eastAsia="Arial" w:hAnsi="Arial" w:cs="Arial"/>
        </w:rPr>
        <w:t xml:space="preserve">  AC to support student to submit evidence of costs</w:t>
      </w:r>
    </w:p>
    <w:p w:rsidR="00CB18C8" w:rsidRDefault="00CB18C8">
      <w:pPr>
        <w:rPr>
          <w:rFonts w:ascii="Arial" w:eastAsia="Arial" w:hAnsi="Arial" w:cs="Arial"/>
          <w:i/>
        </w:rPr>
      </w:pPr>
    </w:p>
    <w:p w:rsidR="00CB18C8" w:rsidRDefault="00CB18C8">
      <w:pPr>
        <w:rPr>
          <w:rFonts w:ascii="Arial" w:eastAsia="Arial" w:hAnsi="Arial" w:cs="Arial"/>
          <w:i/>
        </w:rPr>
      </w:pPr>
    </w:p>
    <w:p w:rsidR="002467EB" w:rsidRDefault="00CF0540">
      <w:pPr>
        <w:rPr>
          <w:rFonts w:ascii="Arial" w:eastAsia="Arial" w:hAnsi="Arial" w:cs="Arial"/>
          <w:b/>
        </w:rPr>
      </w:pPr>
      <w:r>
        <w:rPr>
          <w:rFonts w:ascii="Arial" w:eastAsia="Arial" w:hAnsi="Arial" w:cs="Arial"/>
          <w:b/>
        </w:rPr>
        <w:t>Completion reports</w:t>
      </w:r>
    </w:p>
    <w:p w:rsidR="002467EB" w:rsidRDefault="002467EB">
      <w:pPr>
        <w:rPr>
          <w:rFonts w:ascii="Arial" w:eastAsia="Arial" w:hAnsi="Arial" w:cs="Arial"/>
          <w:b/>
        </w:rPr>
      </w:pPr>
    </w:p>
    <w:p w:rsidR="002467EB" w:rsidRDefault="00CB18C8">
      <w:pPr>
        <w:rPr>
          <w:rFonts w:ascii="Arial" w:eastAsia="Arial" w:hAnsi="Arial" w:cs="Arial"/>
        </w:rPr>
      </w:pPr>
      <w:r>
        <w:rPr>
          <w:rFonts w:ascii="Arial" w:eastAsia="Arial" w:hAnsi="Arial" w:cs="Arial"/>
        </w:rPr>
        <w:t xml:space="preserve">Three </w:t>
      </w:r>
      <w:r w:rsidR="00CF0540">
        <w:rPr>
          <w:rFonts w:ascii="Arial" w:eastAsia="Arial" w:hAnsi="Arial" w:cs="Arial"/>
        </w:rPr>
        <w:t>completion reports have been received in the period which were shared with Trustees.</w:t>
      </w:r>
    </w:p>
    <w:p w:rsidR="002467EB" w:rsidRDefault="002467EB">
      <w:pPr>
        <w:rPr>
          <w:rFonts w:ascii="Arial" w:eastAsia="Arial" w:hAnsi="Arial" w:cs="Arial"/>
        </w:rPr>
      </w:pPr>
    </w:p>
    <w:p w:rsidR="002467EB" w:rsidRDefault="008921C7">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rPr>
        <w:t>FAGG/295</w:t>
      </w:r>
    </w:p>
    <w:p w:rsidR="00CB18C8" w:rsidRPr="00267333" w:rsidRDefault="008921C7" w:rsidP="00267333">
      <w:pPr>
        <w:numPr>
          <w:ilvl w:val="0"/>
          <w:numId w:val="1"/>
        </w:numPr>
        <w:pBdr>
          <w:top w:val="nil"/>
          <w:left w:val="nil"/>
          <w:bottom w:val="nil"/>
          <w:right w:val="nil"/>
          <w:between w:val="nil"/>
        </w:pBdr>
        <w:rPr>
          <w:rFonts w:ascii="Arial" w:eastAsia="Arial" w:hAnsi="Arial" w:cs="Arial"/>
        </w:rPr>
      </w:pPr>
      <w:r>
        <w:rPr>
          <w:rFonts w:ascii="Arial" w:eastAsia="Arial" w:hAnsi="Arial" w:cs="Arial"/>
        </w:rPr>
        <w:t>GCC/321</w:t>
      </w:r>
    </w:p>
    <w:p w:rsidR="002467EB" w:rsidRDefault="008921C7">
      <w:pPr>
        <w:numPr>
          <w:ilvl w:val="0"/>
          <w:numId w:val="1"/>
        </w:numPr>
        <w:pBdr>
          <w:top w:val="nil"/>
          <w:left w:val="nil"/>
          <w:bottom w:val="nil"/>
          <w:right w:val="nil"/>
          <w:between w:val="nil"/>
        </w:pBdr>
        <w:rPr>
          <w:rFonts w:ascii="Arial" w:eastAsia="Arial" w:hAnsi="Arial" w:cs="Arial"/>
        </w:rPr>
      </w:pPr>
      <w:r>
        <w:rPr>
          <w:rFonts w:ascii="Arial" w:eastAsia="Arial" w:hAnsi="Arial" w:cs="Arial"/>
        </w:rPr>
        <w:t>GSC/305 – partial – AC to follow up</w:t>
      </w:r>
    </w:p>
    <w:p w:rsidR="008921C7" w:rsidRDefault="008921C7" w:rsidP="00CB18C8">
      <w:pPr>
        <w:pBdr>
          <w:top w:val="nil"/>
          <w:left w:val="nil"/>
          <w:bottom w:val="nil"/>
          <w:right w:val="nil"/>
          <w:between w:val="nil"/>
        </w:pBdr>
        <w:rPr>
          <w:rFonts w:ascii="Arial" w:eastAsia="Arial" w:hAnsi="Arial" w:cs="Arial"/>
        </w:rPr>
      </w:pPr>
    </w:p>
    <w:p w:rsidR="00CB18C8" w:rsidRDefault="00CB18C8" w:rsidP="00CB18C8">
      <w:pPr>
        <w:pBdr>
          <w:top w:val="nil"/>
          <w:left w:val="nil"/>
          <w:bottom w:val="nil"/>
          <w:right w:val="nil"/>
          <w:between w:val="nil"/>
        </w:pBdr>
        <w:rPr>
          <w:rFonts w:ascii="Arial" w:eastAsia="Arial" w:hAnsi="Arial" w:cs="Arial"/>
        </w:rPr>
      </w:pPr>
      <w:r w:rsidRPr="00CB18C8">
        <w:rPr>
          <w:rFonts w:ascii="Arial" w:eastAsia="Arial" w:hAnsi="Arial" w:cs="Arial"/>
          <w:b/>
        </w:rPr>
        <w:t>ACTION:</w:t>
      </w:r>
      <w:r>
        <w:rPr>
          <w:rFonts w:ascii="Arial" w:eastAsia="Arial" w:hAnsi="Arial" w:cs="Arial"/>
        </w:rPr>
        <w:t xml:space="preserve">  AC to follow up on GSC 305</w:t>
      </w:r>
    </w:p>
    <w:p w:rsidR="00CB18C8" w:rsidRDefault="00CB18C8" w:rsidP="008921C7">
      <w:pPr>
        <w:pBdr>
          <w:top w:val="nil"/>
          <w:left w:val="nil"/>
          <w:bottom w:val="nil"/>
          <w:right w:val="nil"/>
          <w:between w:val="nil"/>
        </w:pBdr>
        <w:ind w:left="720"/>
        <w:rPr>
          <w:rFonts w:ascii="Arial" w:eastAsia="Arial" w:hAnsi="Arial" w:cs="Arial"/>
        </w:rPr>
      </w:pPr>
    </w:p>
    <w:p w:rsidR="002467EB" w:rsidRDefault="002467EB">
      <w:pPr>
        <w:rPr>
          <w:rFonts w:ascii="Arial" w:eastAsia="Arial" w:hAnsi="Arial" w:cs="Arial"/>
        </w:rPr>
      </w:pPr>
    </w:p>
    <w:p w:rsidR="002467EB" w:rsidRDefault="00CF0540">
      <w:pPr>
        <w:rPr>
          <w:rFonts w:ascii="Arial" w:eastAsia="Arial" w:hAnsi="Arial" w:cs="Arial"/>
          <w:b/>
        </w:rPr>
      </w:pPr>
      <w:r>
        <w:rPr>
          <w:rFonts w:ascii="Arial" w:eastAsia="Arial" w:hAnsi="Arial" w:cs="Arial"/>
          <w:b/>
        </w:rPr>
        <w:t xml:space="preserve">Project update report </w:t>
      </w:r>
    </w:p>
    <w:p w:rsidR="002467EB" w:rsidRDefault="002467EB">
      <w:pPr>
        <w:rPr>
          <w:rFonts w:ascii="Arial" w:eastAsia="Arial" w:hAnsi="Arial" w:cs="Arial"/>
        </w:rPr>
      </w:pPr>
    </w:p>
    <w:p w:rsidR="008921C7" w:rsidRDefault="00CF0540">
      <w:pPr>
        <w:rPr>
          <w:rFonts w:ascii="Arial" w:eastAsia="Arial" w:hAnsi="Arial" w:cs="Arial"/>
        </w:rPr>
      </w:pPr>
      <w:r>
        <w:rPr>
          <w:rFonts w:ascii="Arial" w:eastAsia="Arial" w:hAnsi="Arial" w:cs="Arial"/>
        </w:rPr>
        <w:t>AC shared the spreadsheet with Trustees and spoke about the completion reports received in the period</w:t>
      </w:r>
      <w:r w:rsidR="008921C7">
        <w:rPr>
          <w:rFonts w:ascii="Arial" w:eastAsia="Arial" w:hAnsi="Arial" w:cs="Arial"/>
        </w:rPr>
        <w:t>.</w:t>
      </w:r>
    </w:p>
    <w:p w:rsidR="008921C7" w:rsidRDefault="008921C7">
      <w:pPr>
        <w:rPr>
          <w:rFonts w:ascii="Arial" w:eastAsia="Arial" w:hAnsi="Arial" w:cs="Arial"/>
        </w:rPr>
      </w:pPr>
    </w:p>
    <w:p w:rsidR="002467EB" w:rsidRDefault="00CF0540">
      <w:pPr>
        <w:rPr>
          <w:rFonts w:ascii="Arial" w:eastAsia="Arial" w:hAnsi="Arial" w:cs="Arial"/>
        </w:rPr>
      </w:pPr>
      <w:r>
        <w:rPr>
          <w:rFonts w:ascii="Arial" w:eastAsia="Arial" w:hAnsi="Arial" w:cs="Arial"/>
          <w:b/>
        </w:rPr>
        <w:t>ACTION:</w:t>
      </w:r>
      <w:r>
        <w:rPr>
          <w:rFonts w:ascii="Arial" w:eastAsia="Arial" w:hAnsi="Arial" w:cs="Arial"/>
        </w:rPr>
        <w:t xml:space="preserve">  AC</w:t>
      </w:r>
      <w:r w:rsidR="00C00C2C">
        <w:rPr>
          <w:rFonts w:ascii="Arial" w:eastAsia="Arial" w:hAnsi="Arial" w:cs="Arial"/>
        </w:rPr>
        <w:t xml:space="preserve"> still</w:t>
      </w:r>
      <w:r>
        <w:rPr>
          <w:rFonts w:ascii="Arial" w:eastAsia="Arial" w:hAnsi="Arial" w:cs="Arial"/>
        </w:rPr>
        <w:t xml:space="preserve"> to follow up the Railway Museum completion report</w:t>
      </w:r>
      <w:r w:rsidR="00C00C2C">
        <w:rPr>
          <w:rFonts w:ascii="Arial" w:eastAsia="Arial" w:hAnsi="Arial" w:cs="Arial"/>
        </w:rPr>
        <w:t xml:space="preserve"> – needs contact details for the person identified as a potential contact.</w:t>
      </w:r>
    </w:p>
    <w:p w:rsidR="002467EB" w:rsidRDefault="002467EB">
      <w:pPr>
        <w:rPr>
          <w:rFonts w:ascii="Arial" w:eastAsia="Arial" w:hAnsi="Arial" w:cs="Arial"/>
        </w:rPr>
      </w:pPr>
    </w:p>
    <w:p w:rsidR="002467EB" w:rsidRDefault="009D0A09">
      <w:pPr>
        <w:rPr>
          <w:rFonts w:ascii="Arial" w:eastAsia="Arial" w:hAnsi="Arial" w:cs="Arial"/>
        </w:rPr>
      </w:pPr>
      <w:r>
        <w:rPr>
          <w:rFonts w:ascii="Arial" w:eastAsia="Arial" w:hAnsi="Arial" w:cs="Arial"/>
        </w:rPr>
        <w:t>Trustees wonder whether we should explore a more simple application process for groups applying annually for the same type of funding who have a proven track record.</w:t>
      </w:r>
    </w:p>
    <w:p w:rsidR="009D0A09" w:rsidRDefault="009D0A09">
      <w:pPr>
        <w:rPr>
          <w:rFonts w:ascii="Arial" w:eastAsia="Arial" w:hAnsi="Arial" w:cs="Arial"/>
        </w:rPr>
      </w:pPr>
    </w:p>
    <w:p w:rsidR="009D0A09" w:rsidRDefault="009D0A09">
      <w:pPr>
        <w:rPr>
          <w:rFonts w:ascii="Arial" w:eastAsia="Arial" w:hAnsi="Arial" w:cs="Arial"/>
        </w:rPr>
      </w:pPr>
      <w:r w:rsidRPr="009D0A09">
        <w:rPr>
          <w:rFonts w:ascii="Arial" w:eastAsia="Arial" w:hAnsi="Arial" w:cs="Arial"/>
          <w:b/>
        </w:rPr>
        <w:t xml:space="preserve">ACTION: </w:t>
      </w:r>
      <w:r>
        <w:rPr>
          <w:rFonts w:ascii="Arial" w:eastAsia="Arial" w:hAnsi="Arial" w:cs="Arial"/>
        </w:rPr>
        <w:t xml:space="preserve"> AC to explore this as part of the review of paperwork and systems</w:t>
      </w:r>
    </w:p>
    <w:p w:rsidR="009D0A09" w:rsidRDefault="009D0A09">
      <w:pPr>
        <w:rPr>
          <w:rFonts w:ascii="Arial" w:eastAsia="Arial" w:hAnsi="Arial" w:cs="Arial"/>
        </w:rPr>
      </w:pPr>
    </w:p>
    <w:p w:rsidR="009D0A09" w:rsidRDefault="009D0A09">
      <w:pPr>
        <w:rPr>
          <w:rFonts w:ascii="Arial" w:eastAsia="Arial" w:hAnsi="Arial" w:cs="Arial"/>
        </w:rPr>
      </w:pPr>
    </w:p>
    <w:p w:rsidR="00C00C2C" w:rsidRDefault="00C00C2C" w:rsidP="00C00C2C">
      <w:pPr>
        <w:rPr>
          <w:rFonts w:ascii="Arial" w:eastAsia="Arial" w:hAnsi="Arial" w:cs="Arial"/>
          <w:b/>
        </w:rPr>
      </w:pPr>
      <w:r>
        <w:rPr>
          <w:rFonts w:ascii="Arial" w:eastAsia="Arial" w:hAnsi="Arial" w:cs="Arial"/>
          <w:b/>
        </w:rPr>
        <w:t>Banking and finance</w:t>
      </w:r>
    </w:p>
    <w:p w:rsidR="00C00C2C" w:rsidRDefault="00C00C2C" w:rsidP="00C00C2C">
      <w:pPr>
        <w:rPr>
          <w:rFonts w:ascii="Arial" w:eastAsia="Arial" w:hAnsi="Arial" w:cs="Arial"/>
        </w:rPr>
      </w:pPr>
    </w:p>
    <w:p w:rsidR="00C00C2C" w:rsidRDefault="00C00C2C">
      <w:pPr>
        <w:rPr>
          <w:rFonts w:ascii="Arial" w:eastAsia="Arial" w:hAnsi="Arial" w:cs="Arial"/>
          <w:b/>
        </w:rPr>
      </w:pPr>
      <w:r>
        <w:rPr>
          <w:rFonts w:ascii="Arial" w:eastAsia="Arial" w:hAnsi="Arial" w:cs="Arial"/>
        </w:rPr>
        <w:t>MMR gave an update about the bank account signatory changes.  Barclays bank have asked our accountant to confirm the names of Trustees.</w:t>
      </w:r>
    </w:p>
    <w:p w:rsidR="00C00C2C" w:rsidRDefault="00C00C2C">
      <w:pPr>
        <w:rPr>
          <w:rFonts w:ascii="Arial" w:eastAsia="Arial" w:hAnsi="Arial" w:cs="Arial"/>
          <w:b/>
        </w:rPr>
      </w:pPr>
    </w:p>
    <w:p w:rsidR="00CB18C8" w:rsidRDefault="00CB18C8" w:rsidP="00C00C2C">
      <w:pPr>
        <w:rPr>
          <w:rFonts w:ascii="Arial" w:eastAsia="Arial" w:hAnsi="Arial" w:cs="Arial"/>
          <w:b/>
        </w:rPr>
      </w:pPr>
    </w:p>
    <w:p w:rsidR="00C00C2C" w:rsidRDefault="00C00C2C" w:rsidP="00C00C2C">
      <w:pPr>
        <w:rPr>
          <w:rFonts w:ascii="Arial" w:eastAsia="Arial" w:hAnsi="Arial" w:cs="Arial"/>
          <w:b/>
        </w:rPr>
      </w:pPr>
      <w:r>
        <w:rPr>
          <w:rFonts w:ascii="Arial" w:eastAsia="Arial" w:hAnsi="Arial" w:cs="Arial"/>
          <w:b/>
        </w:rPr>
        <w:t>Glengarry Community Council Firework Fund</w:t>
      </w:r>
    </w:p>
    <w:p w:rsidR="00C00C2C" w:rsidRDefault="00C00C2C" w:rsidP="00C00C2C">
      <w:pPr>
        <w:rPr>
          <w:rFonts w:ascii="Arial" w:eastAsia="Arial" w:hAnsi="Arial" w:cs="Arial"/>
        </w:rPr>
      </w:pPr>
    </w:p>
    <w:p w:rsidR="00C00C2C" w:rsidRDefault="00C00C2C" w:rsidP="00C00C2C">
      <w:pPr>
        <w:rPr>
          <w:rFonts w:ascii="Arial" w:eastAsia="Arial" w:hAnsi="Arial" w:cs="Arial"/>
        </w:rPr>
      </w:pPr>
      <w:r>
        <w:rPr>
          <w:rFonts w:ascii="Arial" w:eastAsia="Arial" w:hAnsi="Arial" w:cs="Arial"/>
        </w:rPr>
        <w:t>LMcN explained that the Community Council have now returned the funds from the Fireworks grant which were unable to be used.</w:t>
      </w:r>
    </w:p>
    <w:p w:rsidR="00C00C2C" w:rsidRDefault="00C00C2C">
      <w:pPr>
        <w:rPr>
          <w:rFonts w:ascii="Arial" w:eastAsia="Arial" w:hAnsi="Arial" w:cs="Arial"/>
          <w:b/>
        </w:rPr>
      </w:pPr>
    </w:p>
    <w:p w:rsidR="00C00C2C" w:rsidRDefault="00C00C2C">
      <w:pPr>
        <w:rPr>
          <w:rFonts w:ascii="Arial" w:eastAsia="Arial" w:hAnsi="Arial" w:cs="Arial"/>
          <w:b/>
        </w:rPr>
      </w:pPr>
    </w:p>
    <w:p w:rsidR="002467EB" w:rsidRDefault="00C00C2C">
      <w:pPr>
        <w:rPr>
          <w:rFonts w:ascii="Arial" w:eastAsia="Arial" w:hAnsi="Arial" w:cs="Arial"/>
          <w:b/>
        </w:rPr>
      </w:pPr>
      <w:r>
        <w:rPr>
          <w:rFonts w:ascii="Arial" w:eastAsia="Arial" w:hAnsi="Arial" w:cs="Arial"/>
          <w:b/>
        </w:rPr>
        <w:t>Google storage and IT support</w:t>
      </w:r>
    </w:p>
    <w:p w:rsidR="002467EB" w:rsidRDefault="002467EB">
      <w:pPr>
        <w:rPr>
          <w:rFonts w:ascii="Arial" w:eastAsia="Arial" w:hAnsi="Arial" w:cs="Arial"/>
        </w:rPr>
      </w:pPr>
    </w:p>
    <w:p w:rsidR="002467EB" w:rsidRDefault="00CB18C8">
      <w:pPr>
        <w:rPr>
          <w:rFonts w:ascii="Arial" w:eastAsia="Arial" w:hAnsi="Arial" w:cs="Arial"/>
        </w:rPr>
      </w:pPr>
      <w:r>
        <w:rPr>
          <w:rFonts w:ascii="Arial" w:eastAsia="Arial" w:hAnsi="Arial" w:cs="Arial"/>
        </w:rPr>
        <w:t>AC</w:t>
      </w:r>
      <w:r w:rsidR="00C00C2C">
        <w:rPr>
          <w:rFonts w:ascii="Arial" w:eastAsia="Arial" w:hAnsi="Arial" w:cs="Arial"/>
        </w:rPr>
        <w:t xml:space="preserve"> explained that Google storage was getting dangerously close to full and advised Trustees she would liaise with MMR if further storage was required to be purchased.</w:t>
      </w:r>
    </w:p>
    <w:p w:rsidR="00CB18C8" w:rsidRDefault="00CB18C8">
      <w:pPr>
        <w:rPr>
          <w:rFonts w:ascii="Arial" w:eastAsia="Arial" w:hAnsi="Arial" w:cs="Arial"/>
        </w:rPr>
      </w:pPr>
    </w:p>
    <w:p w:rsidR="00CB18C8" w:rsidRDefault="00CB18C8">
      <w:pPr>
        <w:rPr>
          <w:rFonts w:ascii="Arial" w:eastAsia="Arial" w:hAnsi="Arial" w:cs="Arial"/>
        </w:rPr>
      </w:pPr>
      <w:r>
        <w:rPr>
          <w:rFonts w:ascii="Arial" w:eastAsia="Arial" w:hAnsi="Arial" w:cs="Arial"/>
        </w:rPr>
        <w:t>AC also advised that there had been no progress with the person identified to help with IT support.  CG said he might have the details of someone who could help and would send them on.</w:t>
      </w:r>
    </w:p>
    <w:p w:rsidR="00CB18C8" w:rsidRDefault="00CB18C8">
      <w:pPr>
        <w:rPr>
          <w:rFonts w:ascii="Arial" w:eastAsia="Arial" w:hAnsi="Arial" w:cs="Arial"/>
        </w:rPr>
      </w:pPr>
    </w:p>
    <w:p w:rsidR="00CB18C8" w:rsidRDefault="00CB18C8">
      <w:pPr>
        <w:rPr>
          <w:rFonts w:ascii="Arial" w:eastAsia="Arial" w:hAnsi="Arial" w:cs="Arial"/>
        </w:rPr>
      </w:pPr>
      <w:r w:rsidRPr="00CB18C8">
        <w:rPr>
          <w:rFonts w:ascii="Arial" w:eastAsia="Arial" w:hAnsi="Arial" w:cs="Arial"/>
          <w:b/>
        </w:rPr>
        <w:t>ACTION:</w:t>
      </w:r>
      <w:r>
        <w:rPr>
          <w:rFonts w:ascii="Arial" w:eastAsia="Arial" w:hAnsi="Arial" w:cs="Arial"/>
        </w:rPr>
        <w:t xml:space="preserve">  CG to forward the details of potential IT support person.</w:t>
      </w:r>
    </w:p>
    <w:p w:rsidR="002467EB" w:rsidRDefault="002467EB">
      <w:pPr>
        <w:rPr>
          <w:rFonts w:ascii="Arial" w:eastAsia="Arial" w:hAnsi="Arial" w:cs="Arial"/>
        </w:rPr>
      </w:pPr>
    </w:p>
    <w:p w:rsidR="009D0A09" w:rsidRDefault="009D0A09">
      <w:pPr>
        <w:rPr>
          <w:rFonts w:ascii="Arial" w:eastAsia="Arial" w:hAnsi="Arial" w:cs="Arial"/>
          <w:b/>
        </w:rPr>
      </w:pPr>
    </w:p>
    <w:p w:rsidR="0035401B" w:rsidRDefault="0035401B">
      <w:pPr>
        <w:rPr>
          <w:rFonts w:ascii="Arial" w:eastAsia="Arial" w:hAnsi="Arial" w:cs="Arial"/>
          <w:b/>
        </w:rPr>
      </w:pPr>
      <w:r>
        <w:rPr>
          <w:rFonts w:ascii="Arial" w:eastAsia="Arial" w:hAnsi="Arial" w:cs="Arial"/>
          <w:b/>
        </w:rPr>
        <w:t>Renantis conference</w:t>
      </w:r>
    </w:p>
    <w:p w:rsidR="002467EB" w:rsidRDefault="002467EB">
      <w:pPr>
        <w:rPr>
          <w:rFonts w:ascii="Arial" w:eastAsia="Arial" w:hAnsi="Arial" w:cs="Arial"/>
        </w:rPr>
      </w:pPr>
    </w:p>
    <w:p w:rsidR="0035401B" w:rsidRDefault="0035401B">
      <w:pPr>
        <w:rPr>
          <w:rFonts w:ascii="Arial" w:eastAsia="Arial" w:hAnsi="Arial" w:cs="Arial"/>
        </w:rPr>
      </w:pPr>
      <w:r>
        <w:rPr>
          <w:rFonts w:ascii="Arial" w:eastAsia="Arial" w:hAnsi="Arial" w:cs="Arial"/>
        </w:rPr>
        <w:t>MMR, RL and CG fed back about attending the annual Renantis conference.  They all thought it was a very good conference and had enjoyed their visits to the Ness Hydro and Culloden.  They were reassured to learn that Renantis not only plan to build a further Millennium Windfarm extension but that the existing turbines will likely have a longer life than the originally planned 25 years.</w:t>
      </w:r>
    </w:p>
    <w:p w:rsidR="00480B73" w:rsidRDefault="00480B73">
      <w:pPr>
        <w:rPr>
          <w:rFonts w:ascii="Arial" w:eastAsia="Arial" w:hAnsi="Arial" w:cs="Arial"/>
        </w:rPr>
      </w:pPr>
    </w:p>
    <w:p w:rsidR="00267333" w:rsidRDefault="00267333">
      <w:pPr>
        <w:rPr>
          <w:rFonts w:ascii="Arial" w:eastAsia="Arial" w:hAnsi="Arial" w:cs="Arial"/>
        </w:rPr>
      </w:pPr>
    </w:p>
    <w:p w:rsidR="00480B73" w:rsidRDefault="00480B73">
      <w:pPr>
        <w:rPr>
          <w:rFonts w:ascii="Arial" w:eastAsia="Arial" w:hAnsi="Arial" w:cs="Arial"/>
        </w:rPr>
      </w:pPr>
      <w:r>
        <w:rPr>
          <w:rFonts w:ascii="Arial" w:eastAsia="Arial" w:hAnsi="Arial" w:cs="Arial"/>
        </w:rPr>
        <w:t>MMR said that we should keep an eye on the types of courses students in Glengarry were doing as Renantis seemed to be more flexible about the courses they would award student bursaries for.</w:t>
      </w:r>
    </w:p>
    <w:p w:rsidR="00480B73" w:rsidRDefault="00480B73">
      <w:pPr>
        <w:rPr>
          <w:rFonts w:ascii="Arial" w:eastAsia="Arial" w:hAnsi="Arial" w:cs="Arial"/>
        </w:rPr>
      </w:pPr>
    </w:p>
    <w:p w:rsidR="00480B73" w:rsidRDefault="00480B73">
      <w:pPr>
        <w:rPr>
          <w:rFonts w:ascii="Arial" w:eastAsia="Arial" w:hAnsi="Arial" w:cs="Arial"/>
        </w:rPr>
      </w:pPr>
      <w:r>
        <w:rPr>
          <w:rFonts w:ascii="Arial" w:eastAsia="Arial" w:hAnsi="Arial" w:cs="Arial"/>
        </w:rPr>
        <w:t>RL wondered whether we could ask for more information from a group called 9CC who manage much bigger funds but have criteria around how these are split – 30% to smaller projects and the remainder to larger ones.</w:t>
      </w:r>
    </w:p>
    <w:p w:rsidR="00480B73" w:rsidRDefault="00480B73">
      <w:pPr>
        <w:rPr>
          <w:rFonts w:ascii="Arial" w:eastAsia="Arial" w:hAnsi="Arial" w:cs="Arial"/>
        </w:rPr>
      </w:pPr>
    </w:p>
    <w:p w:rsidR="00480B73" w:rsidRDefault="00480B73">
      <w:pPr>
        <w:rPr>
          <w:rFonts w:ascii="Arial" w:eastAsia="Arial" w:hAnsi="Arial" w:cs="Arial"/>
        </w:rPr>
      </w:pPr>
      <w:r w:rsidRPr="00480B73">
        <w:rPr>
          <w:rFonts w:ascii="Arial" w:eastAsia="Arial" w:hAnsi="Arial" w:cs="Arial"/>
          <w:b/>
        </w:rPr>
        <w:t>ACTION:</w:t>
      </w:r>
      <w:r>
        <w:rPr>
          <w:rFonts w:ascii="Arial" w:eastAsia="Arial" w:hAnsi="Arial" w:cs="Arial"/>
        </w:rPr>
        <w:t xml:space="preserve">  AC to follow up on getting more information from 9CC about how they work and what criteria they use</w:t>
      </w:r>
    </w:p>
    <w:p w:rsidR="0035401B" w:rsidRDefault="0035401B">
      <w:pPr>
        <w:rPr>
          <w:rFonts w:ascii="Arial" w:eastAsia="Arial" w:hAnsi="Arial" w:cs="Arial"/>
        </w:rPr>
      </w:pPr>
    </w:p>
    <w:p w:rsidR="009D0A09" w:rsidRDefault="009D0A09">
      <w:pPr>
        <w:rPr>
          <w:rFonts w:ascii="Arial" w:eastAsia="Arial" w:hAnsi="Arial" w:cs="Arial"/>
        </w:rPr>
      </w:pPr>
      <w:r w:rsidRPr="009D0A09">
        <w:rPr>
          <w:rFonts w:ascii="Arial" w:eastAsia="Arial" w:hAnsi="Arial" w:cs="Arial"/>
          <w:b/>
        </w:rPr>
        <w:t>ACTION:</w:t>
      </w:r>
      <w:r>
        <w:rPr>
          <w:rFonts w:ascii="Arial" w:eastAsia="Arial" w:hAnsi="Arial" w:cs="Arial"/>
        </w:rPr>
        <w:t xml:space="preserve">  AC to explore the Loch Ness Renewables Group who were mentioned as potentially providing funding to the Glengarry area </w:t>
      </w:r>
    </w:p>
    <w:p w:rsidR="00480B73" w:rsidRDefault="00480B73">
      <w:pPr>
        <w:rPr>
          <w:rFonts w:ascii="Arial" w:eastAsia="Arial" w:hAnsi="Arial" w:cs="Arial"/>
          <w:b/>
        </w:rPr>
      </w:pPr>
    </w:p>
    <w:p w:rsidR="0035401B" w:rsidRPr="0035401B" w:rsidRDefault="0035401B">
      <w:pPr>
        <w:rPr>
          <w:rFonts w:ascii="Arial" w:eastAsia="Arial" w:hAnsi="Arial" w:cs="Arial"/>
          <w:b/>
        </w:rPr>
      </w:pPr>
      <w:r w:rsidRPr="0035401B">
        <w:rPr>
          <w:rFonts w:ascii="Arial" w:eastAsia="Arial" w:hAnsi="Arial" w:cs="Arial"/>
          <w:b/>
        </w:rPr>
        <w:t>Other windfarm developments</w:t>
      </w:r>
    </w:p>
    <w:p w:rsidR="0035401B" w:rsidRDefault="0035401B">
      <w:pPr>
        <w:rPr>
          <w:rFonts w:ascii="Arial" w:eastAsia="Arial" w:hAnsi="Arial" w:cs="Arial"/>
        </w:rPr>
      </w:pPr>
    </w:p>
    <w:p w:rsidR="0035401B" w:rsidRDefault="00480B73">
      <w:pPr>
        <w:rPr>
          <w:rFonts w:ascii="Arial" w:eastAsia="Arial" w:hAnsi="Arial" w:cs="Arial"/>
        </w:rPr>
      </w:pPr>
      <w:r>
        <w:rPr>
          <w:rFonts w:ascii="Arial" w:eastAsia="Arial" w:hAnsi="Arial" w:cs="Arial"/>
        </w:rPr>
        <w:t>Some Trustees had attended recent meetings about further proposed windfarm developments – Cullachy and Beiunneun.  LMcN commented that Fred Olsen (Cullachy) had been in touch with the Community Council</w:t>
      </w:r>
      <w:r w:rsidR="009D0A09">
        <w:rPr>
          <w:rFonts w:ascii="Arial" w:eastAsia="Arial" w:hAnsi="Arial" w:cs="Arial"/>
        </w:rPr>
        <w:t xml:space="preserve"> and provided a lot of information</w:t>
      </w:r>
      <w:r>
        <w:rPr>
          <w:rFonts w:ascii="Arial" w:eastAsia="Arial" w:hAnsi="Arial" w:cs="Arial"/>
        </w:rPr>
        <w:t xml:space="preserve">.  The idea of a Development Officer to support with funds distribution in the community had been </w:t>
      </w:r>
      <w:r w:rsidR="009D0A09">
        <w:rPr>
          <w:rFonts w:ascii="Arial" w:eastAsia="Arial" w:hAnsi="Arial" w:cs="Arial"/>
        </w:rPr>
        <w:t>suggested.</w:t>
      </w:r>
    </w:p>
    <w:p w:rsidR="009D0A09" w:rsidRDefault="009D0A09">
      <w:pPr>
        <w:rPr>
          <w:rFonts w:ascii="Arial" w:eastAsia="Arial" w:hAnsi="Arial" w:cs="Arial"/>
        </w:rPr>
      </w:pPr>
    </w:p>
    <w:p w:rsidR="009D0A09" w:rsidRDefault="009D0A09">
      <w:pPr>
        <w:rPr>
          <w:rFonts w:ascii="Arial" w:eastAsia="Arial" w:hAnsi="Arial" w:cs="Arial"/>
          <w:b/>
        </w:rPr>
      </w:pPr>
      <w:r w:rsidRPr="009D0A09">
        <w:rPr>
          <w:rFonts w:ascii="Arial" w:eastAsia="Arial" w:hAnsi="Arial" w:cs="Arial"/>
          <w:b/>
        </w:rPr>
        <w:t>Fort Augustus and Glenmoriston Community Company AGM</w:t>
      </w:r>
    </w:p>
    <w:p w:rsidR="009D0A09" w:rsidRDefault="009D0A09">
      <w:pPr>
        <w:rPr>
          <w:rFonts w:ascii="Arial" w:eastAsia="Arial" w:hAnsi="Arial" w:cs="Arial"/>
          <w:b/>
        </w:rPr>
      </w:pPr>
    </w:p>
    <w:p w:rsidR="009D0A09" w:rsidRPr="009D0A09" w:rsidRDefault="009D0A09">
      <w:pPr>
        <w:rPr>
          <w:rFonts w:ascii="Arial" w:eastAsia="Arial" w:hAnsi="Arial" w:cs="Arial"/>
        </w:rPr>
      </w:pPr>
      <w:r>
        <w:rPr>
          <w:rFonts w:ascii="Arial" w:eastAsia="Arial" w:hAnsi="Arial" w:cs="Arial"/>
        </w:rPr>
        <w:t>CG and MMR had attended this meeting and found it very interesting.  There is now a Development Officer in place to manage the Convent Land and the Company are also acquiring the Service Point.</w:t>
      </w:r>
    </w:p>
    <w:p w:rsidR="002467EB" w:rsidRDefault="002467EB">
      <w:pPr>
        <w:rPr>
          <w:rFonts w:ascii="Arial" w:eastAsia="Arial" w:hAnsi="Arial" w:cs="Arial"/>
        </w:rPr>
      </w:pPr>
    </w:p>
    <w:p w:rsidR="002467EB" w:rsidRDefault="0035401B">
      <w:pPr>
        <w:rPr>
          <w:rFonts w:ascii="Arial" w:eastAsia="Arial" w:hAnsi="Arial" w:cs="Arial"/>
          <w:b/>
        </w:rPr>
      </w:pPr>
      <w:r>
        <w:rPr>
          <w:rFonts w:ascii="Arial" w:eastAsia="Arial" w:hAnsi="Arial" w:cs="Arial"/>
          <w:b/>
        </w:rPr>
        <w:t>UHI</w:t>
      </w:r>
    </w:p>
    <w:p w:rsidR="0035401B" w:rsidRDefault="0035401B">
      <w:pPr>
        <w:rPr>
          <w:rFonts w:ascii="Arial" w:eastAsia="Arial" w:hAnsi="Arial" w:cs="Arial"/>
          <w:b/>
        </w:rPr>
      </w:pPr>
    </w:p>
    <w:p w:rsidR="00267333" w:rsidRPr="00267333" w:rsidRDefault="00267333">
      <w:pPr>
        <w:rPr>
          <w:rFonts w:ascii="Arial" w:eastAsia="Arial" w:hAnsi="Arial" w:cs="Arial"/>
        </w:rPr>
      </w:pPr>
      <w:r w:rsidRPr="00267333">
        <w:rPr>
          <w:rFonts w:ascii="Arial" w:eastAsia="Arial" w:hAnsi="Arial" w:cs="Arial"/>
        </w:rPr>
        <w:t>AC read an email from UHI hoping to recruit various communities to take part in a</w:t>
      </w:r>
      <w:r>
        <w:rPr>
          <w:rFonts w:ascii="Arial" w:eastAsia="Arial" w:hAnsi="Arial" w:cs="Arial"/>
        </w:rPr>
        <w:t>n</w:t>
      </w:r>
      <w:r w:rsidRPr="00267333">
        <w:rPr>
          <w:rFonts w:ascii="Arial" w:eastAsia="Arial" w:hAnsi="Arial" w:cs="Arial"/>
        </w:rPr>
        <w:t xml:space="preserve"> audio trail project.  All agreed that it would be helpful to link them with the Heritage Centre.  MD also commented that something similar had already </w:t>
      </w:r>
      <w:r>
        <w:rPr>
          <w:rFonts w:ascii="Arial" w:eastAsia="Arial" w:hAnsi="Arial" w:cs="Arial"/>
        </w:rPr>
        <w:t>taken plac</w:t>
      </w:r>
      <w:r w:rsidRPr="00267333">
        <w:rPr>
          <w:rFonts w:ascii="Arial" w:eastAsia="Arial" w:hAnsi="Arial" w:cs="Arial"/>
        </w:rPr>
        <w:t>e in our community with the Fort Augustus and Area Gaelic group getting the school children involved in a story map.</w:t>
      </w:r>
    </w:p>
    <w:p w:rsidR="00267333" w:rsidRDefault="00267333">
      <w:pPr>
        <w:rPr>
          <w:rFonts w:ascii="Arial" w:eastAsia="Arial" w:hAnsi="Arial" w:cs="Arial"/>
          <w:b/>
        </w:rPr>
      </w:pPr>
    </w:p>
    <w:p w:rsidR="00267333" w:rsidRPr="00267333" w:rsidRDefault="00267333">
      <w:pPr>
        <w:rPr>
          <w:rFonts w:ascii="Arial" w:eastAsia="Arial" w:hAnsi="Arial" w:cs="Arial"/>
        </w:rPr>
      </w:pPr>
      <w:r>
        <w:rPr>
          <w:rFonts w:ascii="Arial" w:eastAsia="Arial" w:hAnsi="Arial" w:cs="Arial"/>
          <w:b/>
        </w:rPr>
        <w:t xml:space="preserve">ACTION:  </w:t>
      </w:r>
      <w:r w:rsidRPr="00267333">
        <w:rPr>
          <w:rFonts w:ascii="Arial" w:eastAsia="Arial" w:hAnsi="Arial" w:cs="Arial"/>
        </w:rPr>
        <w:t>AC to speak to Joane Whitmore at the Heritage Centre about participation.</w:t>
      </w:r>
    </w:p>
    <w:p w:rsidR="0035401B" w:rsidRDefault="0035401B">
      <w:pPr>
        <w:rPr>
          <w:rFonts w:ascii="Arial" w:eastAsia="Arial" w:hAnsi="Arial" w:cs="Arial"/>
          <w:b/>
        </w:rPr>
      </w:pPr>
    </w:p>
    <w:p w:rsidR="0035401B" w:rsidRDefault="0035401B">
      <w:pPr>
        <w:rPr>
          <w:rFonts w:ascii="Arial" w:eastAsia="Arial" w:hAnsi="Arial" w:cs="Arial"/>
          <w:b/>
        </w:rPr>
      </w:pPr>
      <w:r>
        <w:rPr>
          <w:rFonts w:ascii="Arial" w:eastAsia="Arial" w:hAnsi="Arial" w:cs="Arial"/>
          <w:b/>
        </w:rPr>
        <w:t>Community Benefit Guidance</w:t>
      </w:r>
    </w:p>
    <w:p w:rsidR="0035401B" w:rsidRDefault="0035401B">
      <w:pPr>
        <w:rPr>
          <w:rFonts w:ascii="Arial" w:eastAsia="Arial" w:hAnsi="Arial" w:cs="Arial"/>
          <w:b/>
        </w:rPr>
      </w:pPr>
    </w:p>
    <w:p w:rsidR="00267333" w:rsidRDefault="009D0A09">
      <w:pPr>
        <w:rPr>
          <w:rFonts w:ascii="Arial" w:eastAsia="Arial" w:hAnsi="Arial" w:cs="Arial"/>
        </w:rPr>
      </w:pPr>
      <w:r w:rsidRPr="009D0A09">
        <w:rPr>
          <w:rFonts w:ascii="Arial" w:eastAsia="Arial" w:hAnsi="Arial" w:cs="Arial"/>
        </w:rPr>
        <w:t xml:space="preserve">AC tabled the guidance sent round by the Community Woodlands.  The guidance sets out expectations for landowners when proposing developments </w:t>
      </w:r>
    </w:p>
    <w:p w:rsidR="00267333" w:rsidRDefault="00267333">
      <w:pPr>
        <w:rPr>
          <w:rFonts w:ascii="Arial" w:eastAsia="Arial" w:hAnsi="Arial" w:cs="Arial"/>
        </w:rPr>
      </w:pPr>
    </w:p>
    <w:p w:rsidR="00267333" w:rsidRDefault="00267333">
      <w:pPr>
        <w:rPr>
          <w:rFonts w:ascii="Arial" w:eastAsia="Arial" w:hAnsi="Arial" w:cs="Arial"/>
        </w:rPr>
      </w:pPr>
    </w:p>
    <w:p w:rsidR="009D0A09" w:rsidRPr="009D0A09" w:rsidRDefault="009D0A09">
      <w:pPr>
        <w:rPr>
          <w:rFonts w:ascii="Arial" w:eastAsia="Arial" w:hAnsi="Arial" w:cs="Arial"/>
        </w:rPr>
      </w:pPr>
      <w:r w:rsidRPr="009D0A09">
        <w:rPr>
          <w:rFonts w:ascii="Arial" w:eastAsia="Arial" w:hAnsi="Arial" w:cs="Arial"/>
        </w:rPr>
        <w:t xml:space="preserve">in communities </w:t>
      </w:r>
      <w:r>
        <w:rPr>
          <w:rFonts w:ascii="Arial" w:eastAsia="Arial" w:hAnsi="Arial" w:cs="Arial"/>
        </w:rPr>
        <w:t>and therefore useful for Trustees to familiarise themselves with given recent meetings and proposed developments in Glengarry.</w:t>
      </w:r>
    </w:p>
    <w:p w:rsidR="009D0A09" w:rsidRDefault="009D0A09">
      <w:pPr>
        <w:rPr>
          <w:rFonts w:ascii="Arial" w:eastAsia="Arial" w:hAnsi="Arial" w:cs="Arial"/>
          <w:b/>
        </w:rPr>
      </w:pPr>
    </w:p>
    <w:p w:rsidR="0035401B" w:rsidRDefault="0035401B">
      <w:pPr>
        <w:rPr>
          <w:rFonts w:ascii="Arial" w:eastAsia="Arial" w:hAnsi="Arial" w:cs="Arial"/>
        </w:rPr>
      </w:pPr>
      <w:r>
        <w:rPr>
          <w:rFonts w:ascii="Arial" w:eastAsia="Arial" w:hAnsi="Arial" w:cs="Arial"/>
          <w:b/>
        </w:rPr>
        <w:t>Community Action Plan</w:t>
      </w:r>
    </w:p>
    <w:p w:rsidR="002467EB" w:rsidRDefault="002467EB">
      <w:pPr>
        <w:rPr>
          <w:rFonts w:ascii="Arial" w:eastAsia="Arial" w:hAnsi="Arial" w:cs="Arial"/>
        </w:rPr>
      </w:pPr>
    </w:p>
    <w:p w:rsidR="002467EB" w:rsidRDefault="009D0A09">
      <w:pPr>
        <w:rPr>
          <w:rFonts w:ascii="Arial" w:eastAsia="Arial" w:hAnsi="Arial" w:cs="Arial"/>
        </w:rPr>
      </w:pPr>
      <w:r>
        <w:rPr>
          <w:rFonts w:ascii="Arial" w:eastAsia="Arial" w:hAnsi="Arial" w:cs="Arial"/>
        </w:rPr>
        <w:t>Trustees are happy to meet to feed in to the Community Action Plan stakeholder consultation but the meeting would need to be in the evening, preferably after 6pm and after Christmas.  MMR, MD, NS and possibly JS (absent at this meeting) most appropriate to attend.</w:t>
      </w:r>
    </w:p>
    <w:p w:rsidR="009D0A09" w:rsidRDefault="009D0A09">
      <w:pPr>
        <w:rPr>
          <w:rFonts w:ascii="Arial" w:eastAsia="Arial" w:hAnsi="Arial" w:cs="Arial"/>
        </w:rPr>
      </w:pPr>
    </w:p>
    <w:p w:rsidR="009D0A09" w:rsidRDefault="009D0A09">
      <w:pPr>
        <w:rPr>
          <w:rFonts w:ascii="Arial" w:eastAsia="Arial" w:hAnsi="Arial" w:cs="Arial"/>
        </w:rPr>
      </w:pPr>
      <w:r w:rsidRPr="009D0A09">
        <w:rPr>
          <w:rFonts w:ascii="Arial" w:eastAsia="Arial" w:hAnsi="Arial" w:cs="Arial"/>
          <w:b/>
        </w:rPr>
        <w:t xml:space="preserve">ACTION: </w:t>
      </w:r>
      <w:r>
        <w:rPr>
          <w:rFonts w:ascii="Arial" w:eastAsia="Arial" w:hAnsi="Arial" w:cs="Arial"/>
        </w:rPr>
        <w:t xml:space="preserve"> AC to feed back and set up a meeting.</w:t>
      </w:r>
    </w:p>
    <w:p w:rsidR="002467EB" w:rsidRDefault="002467EB">
      <w:pPr>
        <w:rPr>
          <w:rFonts w:ascii="Arial" w:eastAsia="Arial" w:hAnsi="Arial" w:cs="Arial"/>
        </w:rPr>
      </w:pPr>
    </w:p>
    <w:p w:rsidR="00267333" w:rsidRDefault="00267333" w:rsidP="00267333">
      <w:pPr>
        <w:rPr>
          <w:rFonts w:ascii="Arial" w:eastAsia="Arial" w:hAnsi="Arial" w:cs="Arial"/>
          <w:b/>
        </w:rPr>
      </w:pPr>
      <w:r>
        <w:rPr>
          <w:rFonts w:ascii="Arial" w:eastAsia="Arial" w:hAnsi="Arial" w:cs="Arial"/>
          <w:b/>
        </w:rPr>
        <w:t>Bowmans</w:t>
      </w:r>
    </w:p>
    <w:p w:rsidR="00267333" w:rsidRDefault="00267333">
      <w:pPr>
        <w:rPr>
          <w:rFonts w:ascii="Arial" w:eastAsia="Arial" w:hAnsi="Arial" w:cs="Arial"/>
        </w:rPr>
      </w:pPr>
    </w:p>
    <w:p w:rsidR="00267333" w:rsidRDefault="00267333">
      <w:pPr>
        <w:rPr>
          <w:rFonts w:ascii="Arial" w:eastAsia="Arial" w:hAnsi="Arial" w:cs="Arial"/>
        </w:rPr>
      </w:pPr>
      <w:r>
        <w:rPr>
          <w:rFonts w:ascii="Arial" w:eastAsia="Arial" w:hAnsi="Arial" w:cs="Arial"/>
        </w:rPr>
        <w:t>LMcN explained to Trustees that the skip project run by the Community Council may face a challenge in 2024 due to new legislation which means a significant penalty fine if items of furniture with fire resistant coating are put in the skip.  CG said he may have details of an alternative company who could remove the mixed waste and sort it.  He will send LMcN the details.</w:t>
      </w:r>
    </w:p>
    <w:p w:rsidR="00267333" w:rsidRDefault="00267333">
      <w:pPr>
        <w:rPr>
          <w:rFonts w:ascii="Arial" w:eastAsia="Arial" w:hAnsi="Arial" w:cs="Arial"/>
        </w:rPr>
      </w:pPr>
    </w:p>
    <w:p w:rsidR="00267333" w:rsidRDefault="00267333">
      <w:pPr>
        <w:rPr>
          <w:rFonts w:ascii="Arial" w:eastAsia="Arial" w:hAnsi="Arial" w:cs="Arial"/>
        </w:rPr>
      </w:pPr>
      <w:r w:rsidRPr="00267333">
        <w:rPr>
          <w:rFonts w:ascii="Arial" w:eastAsia="Arial" w:hAnsi="Arial" w:cs="Arial"/>
          <w:b/>
        </w:rPr>
        <w:t>ACTION:</w:t>
      </w:r>
      <w:r>
        <w:rPr>
          <w:rFonts w:ascii="Arial" w:eastAsia="Arial" w:hAnsi="Arial" w:cs="Arial"/>
        </w:rPr>
        <w:t xml:space="preserve">  CG to send details to LMcN.</w:t>
      </w:r>
    </w:p>
    <w:p w:rsidR="00267333" w:rsidRDefault="00267333">
      <w:pPr>
        <w:rPr>
          <w:rFonts w:ascii="Arial" w:eastAsia="Arial" w:hAnsi="Arial" w:cs="Arial"/>
        </w:rPr>
      </w:pPr>
    </w:p>
    <w:p w:rsidR="00267333" w:rsidRDefault="00267333">
      <w:pPr>
        <w:rPr>
          <w:rFonts w:ascii="Arial" w:eastAsia="Arial" w:hAnsi="Arial" w:cs="Arial"/>
        </w:rPr>
      </w:pPr>
    </w:p>
    <w:p w:rsidR="002467EB" w:rsidRDefault="009D0A09">
      <w:pPr>
        <w:rPr>
          <w:rFonts w:ascii="Arial" w:eastAsia="Arial" w:hAnsi="Arial" w:cs="Arial"/>
          <w:b/>
        </w:rPr>
      </w:pPr>
      <w:r>
        <w:rPr>
          <w:rFonts w:ascii="Arial" w:eastAsia="Arial" w:hAnsi="Arial" w:cs="Arial"/>
          <w:b/>
        </w:rPr>
        <w:t>The meeting closed at 20.40</w:t>
      </w:r>
      <w:r w:rsidR="00CF0540">
        <w:rPr>
          <w:rFonts w:ascii="Arial" w:eastAsia="Arial" w:hAnsi="Arial" w:cs="Arial"/>
          <w:b/>
        </w:rPr>
        <w:t>pm</w:t>
      </w:r>
    </w:p>
    <w:p w:rsidR="002467EB" w:rsidRDefault="002467EB">
      <w:pPr>
        <w:rPr>
          <w:rFonts w:ascii="Arial" w:eastAsia="Arial" w:hAnsi="Arial" w:cs="Arial"/>
          <w:b/>
        </w:rPr>
      </w:pPr>
    </w:p>
    <w:sectPr w:rsidR="002467EB">
      <w:headerReference w:type="default" r:id="rId7"/>
      <w:footerReference w:type="even" r:id="rId8"/>
      <w:footerReference w:type="default" r:id="rId9"/>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4BD" w:rsidRDefault="009914BD">
      <w:r>
        <w:separator/>
      </w:r>
    </w:p>
  </w:endnote>
  <w:endnote w:type="continuationSeparator" w:id="0">
    <w:p w:rsidR="009914BD" w:rsidRDefault="0099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EB" w:rsidRDefault="00CF054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2467EB" w:rsidRDefault="002467E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EB" w:rsidRDefault="00CF0540">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555E7">
      <w:rPr>
        <w:rFonts w:ascii="Arial" w:eastAsia="Arial" w:hAnsi="Arial" w:cs="Arial"/>
        <w:noProof/>
        <w:color w:val="000000"/>
      </w:rPr>
      <w:t>5</w:t>
    </w:r>
    <w:r>
      <w:rPr>
        <w:rFonts w:ascii="Arial" w:eastAsia="Arial" w:hAnsi="Arial" w:cs="Arial"/>
        <w:color w:val="000000"/>
      </w:rPr>
      <w:fldChar w:fldCharType="end"/>
    </w:r>
  </w:p>
  <w:p w:rsidR="002467EB" w:rsidRDefault="002467E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4BD" w:rsidRDefault="009914BD">
      <w:r>
        <w:separator/>
      </w:r>
    </w:p>
  </w:footnote>
  <w:footnote w:type="continuationSeparator" w:id="0">
    <w:p w:rsidR="009914BD" w:rsidRDefault="00991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EB" w:rsidRDefault="00CF0540">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965200" cy="965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65200" cy="965200"/>
                  </a:xfrm>
                  <a:prstGeom prst="rect">
                    <a:avLst/>
                  </a:prstGeom>
                  <a:ln/>
                </pic:spPr>
              </pic:pic>
            </a:graphicData>
          </a:graphic>
        </wp:inline>
      </w:drawing>
    </w:r>
    <w:r>
      <w:rPr>
        <w:color w:val="000000"/>
      </w:rPr>
      <w:tab/>
    </w:r>
    <w:r>
      <w:rPr>
        <w:color w:val="000000"/>
      </w:rPr>
      <w:tab/>
    </w:r>
    <w:r>
      <w:rPr>
        <w:rFonts w:ascii="Arial" w:eastAsia="Arial" w:hAnsi="Arial" w:cs="Arial"/>
        <w:b/>
        <w:noProof/>
        <w:color w:val="000000"/>
      </w:rPr>
      <w:drawing>
        <wp:inline distT="0" distB="0" distL="0" distR="0">
          <wp:extent cx="1473200" cy="1320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73200" cy="13208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B0202"/>
    <w:multiLevelType w:val="multilevel"/>
    <w:tmpl w:val="70282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EB"/>
    <w:rsid w:val="000555E7"/>
    <w:rsid w:val="000F4EA2"/>
    <w:rsid w:val="002467EB"/>
    <w:rsid w:val="00267333"/>
    <w:rsid w:val="0035401B"/>
    <w:rsid w:val="00364838"/>
    <w:rsid w:val="00480B73"/>
    <w:rsid w:val="0082348F"/>
    <w:rsid w:val="008921C7"/>
    <w:rsid w:val="009914BD"/>
    <w:rsid w:val="009D0A09"/>
    <w:rsid w:val="00AD6B13"/>
    <w:rsid w:val="00C00C2C"/>
    <w:rsid w:val="00CB18C8"/>
    <w:rsid w:val="00CF0540"/>
    <w:rsid w:val="00E47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97689-9492-4374-B42E-0927C442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Cooper</dc:creator>
  <cp:lastModifiedBy>Anna Cooper</cp:lastModifiedBy>
  <cp:revision>5</cp:revision>
  <dcterms:created xsi:type="dcterms:W3CDTF">2023-12-12T11:20:00Z</dcterms:created>
  <dcterms:modified xsi:type="dcterms:W3CDTF">2024-02-13T14:16:00Z</dcterms:modified>
</cp:coreProperties>
</file>